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26" w:rsidRDefault="00E24726" w:rsidP="00A84170">
      <w:pPr>
        <w:rPr>
          <w:rFonts w:ascii="Times New Roman" w:hAnsi="Times New Roman" w:cs="Times New Roman"/>
          <w:sz w:val="24"/>
          <w:szCs w:val="24"/>
        </w:rPr>
      </w:pPr>
    </w:p>
    <w:p w:rsidR="00E24726" w:rsidRPr="00E24726" w:rsidRDefault="00E24726" w:rsidP="00E247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</w:t>
      </w:r>
      <w:proofErr w:type="gramStart"/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                   </w:t>
      </w:r>
      <w:r w:rsidR="00BA7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тверждаю</w:t>
      </w:r>
    </w:p>
    <w:p w:rsidR="00E24726" w:rsidRPr="00E24726" w:rsidRDefault="00E24726" w:rsidP="00E247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заседании педагогического совета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Директор школы: ____________</w:t>
      </w:r>
    </w:p>
    <w:p w:rsidR="00E24726" w:rsidRPr="00E24726" w:rsidRDefault="00E24726" w:rsidP="00E247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ПРОТОКОЛ № ___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="00BA7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="00BA745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А.С.Амиров</w:t>
      </w:r>
      <w:proofErr w:type="spellEnd"/>
    </w:p>
    <w:p w:rsidR="00E24726" w:rsidRPr="00E24726" w:rsidRDefault="00E24726" w:rsidP="00E247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«__» ________ 20__г.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BA7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="00BA7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ведено в действие приказом № </w:t>
      </w:r>
      <w:bookmarkStart w:id="0" w:name="_GoBack"/>
      <w:bookmarkEnd w:id="0"/>
    </w:p>
    <w:p w:rsidR="00E24726" w:rsidRPr="00E24726" w:rsidRDefault="00E24726" w:rsidP="00E247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A7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</w:t>
      </w:r>
      <w:r w:rsidRPr="00E24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«__» ________ 20__г.</w:t>
      </w:r>
    </w:p>
    <w:p w:rsidR="00E24726" w:rsidRDefault="00E24726" w:rsidP="00E24726">
      <w:pPr>
        <w:spacing w:after="0"/>
        <w:jc w:val="center"/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</w:pPr>
    </w:p>
    <w:p w:rsidR="00E24726" w:rsidRDefault="00E24726" w:rsidP="00E24726">
      <w:pPr>
        <w:spacing w:after="0"/>
        <w:jc w:val="center"/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</w:pPr>
      <w:r w:rsidRPr="00E24726"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  <w:t>ПОЛОЖЕНИЕ</w:t>
      </w:r>
    </w:p>
    <w:p w:rsidR="00E24726" w:rsidRDefault="00AA3F35" w:rsidP="00E24726">
      <w:pPr>
        <w:spacing w:after="0"/>
        <w:jc w:val="center"/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  <w:t>о</w:t>
      </w:r>
      <w:r w:rsidR="00E24726"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  <w:t xml:space="preserve"> библиотечном фонде школьной библиотеки</w:t>
      </w:r>
    </w:p>
    <w:p w:rsidR="00E24726" w:rsidRDefault="00E24726" w:rsidP="00E24726">
      <w:pPr>
        <w:spacing w:after="0"/>
        <w:jc w:val="center"/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</w:pPr>
    </w:p>
    <w:p w:rsidR="00E24726" w:rsidRDefault="00E24726" w:rsidP="00E2472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Общие положения.</w:t>
      </w:r>
    </w:p>
    <w:p w:rsidR="00E24726" w:rsidRDefault="00E24726" w:rsidP="00123386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Настоящее положение разработано со ст. 35 ФЗ от 29.12.2012г. № 273-ФЗ «Об образовании в РФ» в соответствии с федеральным законом «О противодействии экстремисткой деятельности» № 114-ФЗ от 25.07.2002 года, в соответствии с ФЗ РФ от 29.12.2010г. № 436 «О защите детей от информации, причиняющей вред их здоровью и развитию», ФЗ от 29.07.2013 года № 135-ФЗ «О внесении изменений в статью 5 ФЗ</w:t>
      </w:r>
      <w:proofErr w:type="gramEnd"/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 xml:space="preserve"> «О защите детей от информации, причиняющей вред их здоровью и развитию».</w:t>
      </w:r>
    </w:p>
    <w:p w:rsidR="00E24726" w:rsidRDefault="00433F9A" w:rsidP="00123386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В целях настоящего Положения используются следующие основные понятия:</w:t>
      </w:r>
    </w:p>
    <w:p w:rsidR="00433F9A" w:rsidRDefault="00433F9A" w:rsidP="00123386">
      <w:pPr>
        <w:pStyle w:val="a3"/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- учебники – книги, предназначе</w:t>
      </w:r>
      <w:r w:rsidR="00123386">
        <w:rPr>
          <w:rFonts w:ascii="Times New Roman" w:eastAsia="TimesNewRoman,Bold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 xml:space="preserve">ные для использования обучающимися школы, рекомендованные </w:t>
      </w:r>
      <w:proofErr w:type="spellStart"/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МОиНРТ</w:t>
      </w:r>
      <w:proofErr w:type="spellEnd"/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, РФ для использования в учебном процессе;</w:t>
      </w:r>
    </w:p>
    <w:p w:rsidR="00433F9A" w:rsidRDefault="00433F9A" w:rsidP="00123386">
      <w:pPr>
        <w:pStyle w:val="a3"/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-комплект учебников – перечень учебников для конкретного класса;</w:t>
      </w:r>
    </w:p>
    <w:p w:rsidR="00433F9A" w:rsidRDefault="00433F9A" w:rsidP="00123386">
      <w:pPr>
        <w:pStyle w:val="a3"/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-обеспечение учебниками – мероприятия по изучению потребностей в учебниках и учебно-методических пособий, по организации доставки и утилизации учебников и УМП, а также отчетности по учебникам и УМП.</w:t>
      </w:r>
    </w:p>
    <w:p w:rsidR="00414B84" w:rsidRDefault="00433F9A" w:rsidP="00123386">
      <w:pPr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433F9A" w:rsidRDefault="00414B84" w:rsidP="00123386">
      <w:pPr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 xml:space="preserve">             </w:t>
      </w:r>
      <w:r w:rsidR="00433F9A">
        <w:rPr>
          <w:rFonts w:ascii="Times New Roman" w:eastAsia="TimesNewRoman,Bold" w:hAnsi="Times New Roman" w:cs="Times New Roman"/>
          <w:sz w:val="24"/>
          <w:szCs w:val="24"/>
          <w:lang w:eastAsia="ru-RU"/>
        </w:rPr>
        <w:t xml:space="preserve">           2.Учет библиотечных фондов учебной литературы</w:t>
      </w:r>
    </w:p>
    <w:p w:rsidR="00414B84" w:rsidRDefault="00414B84" w:rsidP="00123386">
      <w:pPr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2.1. Школа формирует библиотечный фонд учебной литературы, осуществляет учет учебников, входящих в данный фонд, обеспечивает их сохранность и несет за них материальную ответственность.</w:t>
      </w:r>
    </w:p>
    <w:p w:rsidR="00414B84" w:rsidRDefault="00414B84" w:rsidP="00123386">
      <w:pPr>
        <w:spacing w:after="0"/>
        <w:jc w:val="both"/>
        <w:rPr>
          <w:rFonts w:ascii="Times New Roman" w:eastAsia="TimesNewRoman,Bold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2.2. Учет библиотечных фондов учебной литературы осуществляется школой в соответствии с Порядком учета библиотечных фондов учебной литературы школы (далее – Порядок учета фондов учебников).</w:t>
      </w:r>
    </w:p>
    <w:p w:rsidR="00E24726" w:rsidRDefault="00414B84" w:rsidP="00123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ru-RU"/>
        </w:rPr>
        <w:t>2.3.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2.4. Учет библиотечных фондов учебников осуществляется на основании следующих документов:</w:t>
      </w:r>
      <w:r w:rsidR="00414B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«Книга суммарного учета», «Картотека учета учебников», «Формуляры учета выданных учебников</w:t>
      </w:r>
      <w:r w:rsidR="00414B84">
        <w:rPr>
          <w:rFonts w:ascii="Times New Roman" w:hAnsi="Times New Roman" w:cs="Times New Roman"/>
          <w:sz w:val="24"/>
          <w:szCs w:val="24"/>
        </w:rPr>
        <w:t xml:space="preserve">  </w:t>
      </w:r>
      <w:r w:rsidRPr="00E24726">
        <w:rPr>
          <w:rFonts w:ascii="Times New Roman" w:hAnsi="Times New Roman" w:cs="Times New Roman"/>
          <w:sz w:val="24"/>
          <w:szCs w:val="24"/>
        </w:rPr>
        <w:t>обучающимся по классам».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 xml:space="preserve"> Учету подлежат все виды учебной литературы, включенные в библиотечный</w:t>
      </w:r>
      <w:r w:rsidR="00414B84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фонд.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 xml:space="preserve">2.5. Суммарный учет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всех видов документов, поступающих или выбывающих из фонда библиотеки</w:t>
      </w:r>
      <w:r w:rsidR="00414B84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школы осуществляется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 xml:space="preserve"> Книгой суммарного учета школьных учебников. Книга суммарного учета</w:t>
      </w:r>
      <w:r w:rsidR="00414B84">
        <w:rPr>
          <w:rFonts w:ascii="Times New Roman" w:hAnsi="Times New Roman" w:cs="Times New Roman"/>
          <w:sz w:val="24"/>
          <w:szCs w:val="24"/>
        </w:rPr>
        <w:t xml:space="preserve">  </w:t>
      </w:r>
      <w:r w:rsidRPr="00E24726">
        <w:rPr>
          <w:rFonts w:ascii="Times New Roman" w:hAnsi="Times New Roman" w:cs="Times New Roman"/>
          <w:sz w:val="24"/>
          <w:szCs w:val="24"/>
        </w:rPr>
        <w:t xml:space="preserve">является документом финансовой отчетности и служит основанием для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 xml:space="preserve"> состоянием и</w:t>
      </w:r>
      <w:r w:rsidR="00414B84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движением учебного фонда.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lastRenderedPageBreak/>
        <w:t>2.6. Данные книги суммарного учета необходимо использовать для отражения состояния фонда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школьной библиотеки при заполнении отчетной документации.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2.7. Библиотечный фонд учебников учитывается отдельно от общ</w:t>
      </w:r>
      <w:r w:rsidR="00123386">
        <w:rPr>
          <w:rFonts w:ascii="Times New Roman" w:hAnsi="Times New Roman" w:cs="Times New Roman"/>
          <w:sz w:val="24"/>
          <w:szCs w:val="24"/>
        </w:rPr>
        <w:t xml:space="preserve">его фонда библиотеки школы. </w:t>
      </w:r>
    </w:p>
    <w:p w:rsidR="00A84170" w:rsidRPr="00E24726" w:rsidRDefault="00123386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A84170" w:rsidRPr="00E24726">
        <w:rPr>
          <w:rFonts w:ascii="Times New Roman" w:hAnsi="Times New Roman" w:cs="Times New Roman"/>
          <w:sz w:val="24"/>
          <w:szCs w:val="24"/>
        </w:rPr>
        <w:t>Инвентаризация школьного уч</w:t>
      </w:r>
      <w:r>
        <w:rPr>
          <w:rFonts w:ascii="Times New Roman" w:hAnsi="Times New Roman" w:cs="Times New Roman"/>
          <w:sz w:val="24"/>
          <w:szCs w:val="24"/>
        </w:rPr>
        <w:t>ебного фонда проводится 2 раза в год</w:t>
      </w:r>
      <w:r w:rsidR="00A84170" w:rsidRPr="00E247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Результаты инвентаризации</w:t>
      </w:r>
      <w:r w:rsidR="00AA3F35">
        <w:rPr>
          <w:rFonts w:ascii="Times New Roman" w:hAnsi="Times New Roman" w:cs="Times New Roman"/>
          <w:sz w:val="24"/>
          <w:szCs w:val="24"/>
        </w:rPr>
        <w:t xml:space="preserve"> актируются и </w:t>
      </w:r>
      <w:r w:rsidRPr="00E24726">
        <w:rPr>
          <w:rFonts w:ascii="Times New Roman" w:hAnsi="Times New Roman" w:cs="Times New Roman"/>
          <w:sz w:val="24"/>
          <w:szCs w:val="24"/>
        </w:rPr>
        <w:t xml:space="preserve"> предоставляются школой в отдел обра</w:t>
      </w:r>
      <w:r w:rsidR="00123386">
        <w:rPr>
          <w:rFonts w:ascii="Times New Roman" w:hAnsi="Times New Roman" w:cs="Times New Roman"/>
          <w:sz w:val="24"/>
          <w:szCs w:val="24"/>
        </w:rPr>
        <w:t>зования</w:t>
      </w:r>
      <w:r w:rsidRPr="00E24726">
        <w:rPr>
          <w:rFonts w:ascii="Times New Roman" w:hAnsi="Times New Roman" w:cs="Times New Roman"/>
          <w:sz w:val="24"/>
          <w:szCs w:val="24"/>
        </w:rPr>
        <w:t>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2.9. В школе проводится списание ветхих и морально устаревших учебников по согласованию с отделом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3. Система обеспечения учебной литерату</w:t>
      </w:r>
      <w:r w:rsidR="00AA3F35">
        <w:rPr>
          <w:rFonts w:ascii="Times New Roman" w:hAnsi="Times New Roman" w:cs="Times New Roman"/>
          <w:sz w:val="24"/>
          <w:szCs w:val="24"/>
        </w:rPr>
        <w:t xml:space="preserve">рой </w:t>
      </w:r>
      <w:proofErr w:type="gramStart"/>
      <w:r w:rsidR="00AA3F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84170" w:rsidRPr="00E24726" w:rsidRDefault="00123386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Школа о</w:t>
      </w:r>
      <w:r w:rsidR="00A84170" w:rsidRPr="00E24726">
        <w:rPr>
          <w:rFonts w:ascii="Times New Roman" w:hAnsi="Times New Roman" w:cs="Times New Roman"/>
          <w:sz w:val="24"/>
          <w:szCs w:val="24"/>
        </w:rPr>
        <w:t>пределяет выбор учебных программ и учебно-методической литературы 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170" w:rsidRPr="00E24726">
        <w:rPr>
          <w:rFonts w:ascii="Times New Roman" w:hAnsi="Times New Roman" w:cs="Times New Roman"/>
          <w:sz w:val="24"/>
          <w:szCs w:val="24"/>
        </w:rPr>
        <w:t>образовательного процесса в соответствии с образовательной программой, учебным планом школы.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3.3. Информирует обучающихся и их родителей о перечне учебной литературы, входящей в комплект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для обучения в данном классе, о наличии их в школьном библиотечном фонде.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>, осваивающим основные образовател</w:t>
      </w:r>
      <w:r w:rsidR="00123386">
        <w:rPr>
          <w:rFonts w:ascii="Times New Roman" w:hAnsi="Times New Roman" w:cs="Times New Roman"/>
          <w:sz w:val="24"/>
          <w:szCs w:val="24"/>
        </w:rPr>
        <w:t xml:space="preserve">ьные программы  </w:t>
      </w:r>
      <w:r w:rsidRPr="00E24726">
        <w:rPr>
          <w:rFonts w:ascii="Times New Roman" w:hAnsi="Times New Roman" w:cs="Times New Roman"/>
          <w:sz w:val="24"/>
          <w:szCs w:val="24"/>
        </w:rPr>
        <w:t>в пределах федеральных государственных образовательных стандарт</w:t>
      </w:r>
      <w:r w:rsidR="00AA3F35">
        <w:rPr>
          <w:rFonts w:ascii="Times New Roman" w:hAnsi="Times New Roman" w:cs="Times New Roman"/>
          <w:sz w:val="24"/>
          <w:szCs w:val="24"/>
        </w:rPr>
        <w:t xml:space="preserve">ов, </w:t>
      </w:r>
      <w:r w:rsidRPr="00E24726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бесплатно предоставляются в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пользование на время получения образования учебники и учебные пособия, а также учебно-методические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материалы, средства обучения и воспитания.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3.5. Библиотека осуществляет контроль за сохранностью учебной лит</w:t>
      </w:r>
      <w:r w:rsidR="00123386">
        <w:rPr>
          <w:rFonts w:ascii="Times New Roman" w:hAnsi="Times New Roman" w:cs="Times New Roman"/>
          <w:sz w:val="24"/>
          <w:szCs w:val="24"/>
        </w:rPr>
        <w:t xml:space="preserve">ературы, выданной </w:t>
      </w:r>
      <w:proofErr w:type="gramStart"/>
      <w:r w:rsidR="0012338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3.6. Анализирует состояние обеспеченности фонда библиотеки школы учебной и программн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 xml:space="preserve">методической литературой. </w:t>
      </w:r>
    </w:p>
    <w:p w:rsidR="00A84170" w:rsidRPr="00E24726" w:rsidRDefault="00AA3F35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Проводит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раза в год </w:t>
      </w:r>
      <w:r w:rsidR="00A84170" w:rsidRPr="00E24726">
        <w:rPr>
          <w:rFonts w:ascii="Times New Roman" w:hAnsi="Times New Roman" w:cs="Times New Roman"/>
          <w:sz w:val="24"/>
          <w:szCs w:val="24"/>
        </w:rPr>
        <w:t xml:space="preserve"> инвентаризацию библиотечного фонда учебной и программно-методической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="00A84170" w:rsidRPr="00E24726">
        <w:rPr>
          <w:rFonts w:ascii="Times New Roman" w:hAnsi="Times New Roman" w:cs="Times New Roman"/>
          <w:sz w:val="24"/>
          <w:szCs w:val="24"/>
        </w:rPr>
        <w:t>литературы.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3.8. Формирует заказ на учебную литературу. Заказ формируется на основании потребностей с учетом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имеющихся фондов учебников в школьной библиотеке.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3.9. Учебники из школьного библиотечного фонда выдаются во временное пользование обучающимся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сроком на один учебный год без права передачи и продажи. Возврат учебников гарантируется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родителями (законными представителями).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4. О программном учебно-методическом обеспечении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образовательного процесса школы.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4.1. Школа определяет список учебников в соответствии с утвержденным федеральным перечнем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учебников, рекомендованных к использованию при реализации имеющих государственную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 образования, а также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учебных пособий, допущенных к использованию при реализации указанных образовательных программ.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lastRenderedPageBreak/>
        <w:t>4.2 При организации учебного процесса необходимо использовать учебн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 xml:space="preserve"> методическое обеспечение из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одной предметно-мето</w:t>
      </w:r>
      <w:r w:rsidR="00AA3F35">
        <w:rPr>
          <w:rFonts w:ascii="Times New Roman" w:hAnsi="Times New Roman" w:cs="Times New Roman"/>
          <w:sz w:val="24"/>
          <w:szCs w:val="24"/>
        </w:rPr>
        <w:t xml:space="preserve">дической линии </w:t>
      </w:r>
      <w:r w:rsidRPr="00E24726">
        <w:rPr>
          <w:rFonts w:ascii="Times New Roman" w:hAnsi="Times New Roman" w:cs="Times New Roman"/>
          <w:sz w:val="24"/>
          <w:szCs w:val="24"/>
        </w:rPr>
        <w:t>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4.3. Учебно-методический комплект (УМК) – документ, отражающий перечень программ, реализуемых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школой в текущем учебном году и обеспеченность их учебниками и методическими пособиями.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4.4. УМК составляется заместителем директора школы</w:t>
      </w:r>
      <w:r w:rsidR="007B1928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E24726">
        <w:rPr>
          <w:rFonts w:ascii="Times New Roman" w:hAnsi="Times New Roman" w:cs="Times New Roman"/>
          <w:sz w:val="24"/>
          <w:szCs w:val="24"/>
        </w:rPr>
        <w:t>, утверждается директором школы.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 xml:space="preserve">Документ имеет следующие разделы: </w:t>
      </w:r>
      <w:r w:rsidR="007B1928">
        <w:rPr>
          <w:rFonts w:ascii="Times New Roman" w:hAnsi="Times New Roman" w:cs="Times New Roman"/>
          <w:sz w:val="24"/>
          <w:szCs w:val="24"/>
        </w:rPr>
        <w:t xml:space="preserve">предмет, </w:t>
      </w:r>
      <w:r w:rsidRPr="00E24726">
        <w:rPr>
          <w:rFonts w:ascii="Times New Roman" w:hAnsi="Times New Roman" w:cs="Times New Roman"/>
          <w:sz w:val="24"/>
          <w:szCs w:val="24"/>
        </w:rPr>
        <w:t>класс,</w:t>
      </w:r>
      <w:r w:rsidR="007B1928">
        <w:rPr>
          <w:rFonts w:ascii="Times New Roman" w:hAnsi="Times New Roman" w:cs="Times New Roman"/>
          <w:sz w:val="24"/>
          <w:szCs w:val="24"/>
        </w:rPr>
        <w:t xml:space="preserve"> автор учебника, издательство, издание, год. </w:t>
      </w:r>
      <w:proofErr w:type="gramEnd"/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4.6. Директор школы обеспечивает соответствие образовательных программ, реализуемых в школе,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требованиям к содержанию образования.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 xml:space="preserve">5. Защита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 xml:space="preserve"> от информации, несоответствующей целям и задачам образовательного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процесса.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5.1. В соответствии с федеральным законом «О противодействии экстремистской деятельности» № 114-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ФЗ от 25 июля 2002 года в школьной библиотеке запрещено распространение, производство, хранение и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использование литературы экстремисткой направленности. Кроме того, к таким материалам, в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соответствии со ст.13 Федерального закона от 25.07.2002г. № 114-ФЗ относятся: а) официальные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материалы запрещенных экстремистских организаций; б) материалы, авторами которых являются лица,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осужденные в соответствии с международно-правовыми актами за преступления против мира и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человечества и содержащие признаками, предусмотренные частью первой статьи 1 настоящего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Федерального закона. в) любые иные, в том числе анонимные, материалы, содержащие признаки,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предусмотренные частью первой статьи 1 настоящего Федерального закона. В помещении библиотеки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размещается Федеральный список экстремисткой литературы, утвержденный федеральным органом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исполнительной власти, запрещенной к распространению на территории Российской Федерации.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5.2. В целях реализации Федерального закона от 25 июля 2002г. №114-ФЗ «О противодействии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экстремистской деятельности» школа проводит ежеквартальную сверку имеющихся в фонде библиотеки литературы с «Федеральным списком экстремистских материалов», опубликованным на официальном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сайте Министерства юстиции РФ http://www.minjust.ru/nko/fedspisok. В случае обнаружения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 xml:space="preserve">экстремистских материалов, библиотекарь изымает их из оборота библиотеки. Библиотекарь </w:t>
      </w:r>
      <w:proofErr w:type="spellStart"/>
      <w:r w:rsidRPr="00E24726">
        <w:rPr>
          <w:rFonts w:ascii="Times New Roman" w:hAnsi="Times New Roman" w:cs="Times New Roman"/>
          <w:sz w:val="24"/>
          <w:szCs w:val="24"/>
        </w:rPr>
        <w:t>ведѐт</w:t>
      </w:r>
      <w:proofErr w:type="spellEnd"/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журнал сверок фонда библиотеки с Федеральным списком экстремистских материалов.</w:t>
      </w:r>
    </w:p>
    <w:p w:rsidR="00A84170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5.3. Школа осуществляет контроль, информационного и методического обеспечения деятельности по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реализации мероприятий, направленных на ограничение доступа обучающихся к материалам, не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имеющим отношения к образовательному процессу, содержащим информацию, наносящую вред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здоровью, нравственному и духовному развитию учащихся.</w:t>
      </w:r>
    </w:p>
    <w:p w:rsidR="00AA0254" w:rsidRPr="00E24726" w:rsidRDefault="00A84170" w:rsidP="00123386">
      <w:pPr>
        <w:jc w:val="both"/>
        <w:rPr>
          <w:rFonts w:ascii="Times New Roman" w:hAnsi="Times New Roman" w:cs="Times New Roman"/>
          <w:sz w:val="24"/>
          <w:szCs w:val="24"/>
        </w:rPr>
      </w:pPr>
      <w:r w:rsidRPr="00E24726">
        <w:rPr>
          <w:rFonts w:ascii="Times New Roman" w:hAnsi="Times New Roman" w:cs="Times New Roman"/>
          <w:sz w:val="24"/>
          <w:szCs w:val="24"/>
        </w:rPr>
        <w:t>5.4. В соответствии с федеральным законом РФ от 29.12.2010 № 436 «О защите детей от информации,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 xml:space="preserve">причиняющей вред их здоровью и развитию», федеральным законом от </w:t>
      </w:r>
      <w:r w:rsidRPr="00E24726">
        <w:rPr>
          <w:rFonts w:ascii="Times New Roman" w:hAnsi="Times New Roman" w:cs="Times New Roman"/>
          <w:sz w:val="24"/>
          <w:szCs w:val="24"/>
        </w:rPr>
        <w:lastRenderedPageBreak/>
        <w:t>29.07.2013 №135-ФЗ «О внесении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изменений в статью 5 Федерального закона «О защите детей от информации, причиняющей вред их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здоровью и развитию». Библиотекарь выявляет и исключает из откры</w:t>
      </w:r>
      <w:r w:rsidR="007B1928">
        <w:rPr>
          <w:rFonts w:ascii="Times New Roman" w:hAnsi="Times New Roman" w:cs="Times New Roman"/>
          <w:sz w:val="24"/>
          <w:szCs w:val="24"/>
        </w:rPr>
        <w:t xml:space="preserve">того доступа </w:t>
      </w:r>
      <w:r w:rsidRPr="00E24726">
        <w:rPr>
          <w:rFonts w:ascii="Times New Roman" w:hAnsi="Times New Roman" w:cs="Times New Roman"/>
          <w:sz w:val="24"/>
          <w:szCs w:val="24"/>
        </w:rPr>
        <w:t xml:space="preserve"> печатные издания, соответствующие знаку информационной продукции 16+, 18+, а также</w:t>
      </w:r>
      <w:r w:rsidR="00AA3F35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>материалы, не имеющие отношения к образовательному процессу, содержащие информацию, наносящую</w:t>
      </w:r>
      <w:r w:rsidR="00123386">
        <w:rPr>
          <w:rFonts w:ascii="Times New Roman" w:hAnsi="Times New Roman" w:cs="Times New Roman"/>
          <w:sz w:val="24"/>
          <w:szCs w:val="24"/>
        </w:rPr>
        <w:t xml:space="preserve"> </w:t>
      </w:r>
      <w:r w:rsidRPr="00E24726">
        <w:rPr>
          <w:rFonts w:ascii="Times New Roman" w:hAnsi="Times New Roman" w:cs="Times New Roman"/>
          <w:sz w:val="24"/>
          <w:szCs w:val="24"/>
        </w:rPr>
        <w:t xml:space="preserve">вред здоровью, нравственному и духовному развитию </w:t>
      </w:r>
      <w:proofErr w:type="gramStart"/>
      <w:r w:rsidRPr="00E247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4726">
        <w:rPr>
          <w:rFonts w:ascii="Times New Roman" w:hAnsi="Times New Roman" w:cs="Times New Roman"/>
          <w:sz w:val="24"/>
          <w:szCs w:val="24"/>
        </w:rPr>
        <w:t>.</w:t>
      </w:r>
    </w:p>
    <w:sectPr w:rsidR="00AA0254" w:rsidRPr="00E2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C6416"/>
    <w:multiLevelType w:val="multilevel"/>
    <w:tmpl w:val="CD224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70"/>
    <w:rsid w:val="000337A9"/>
    <w:rsid w:val="00123386"/>
    <w:rsid w:val="00414B84"/>
    <w:rsid w:val="00433F9A"/>
    <w:rsid w:val="007B1928"/>
    <w:rsid w:val="00A84170"/>
    <w:rsid w:val="00AA0254"/>
    <w:rsid w:val="00AA3F35"/>
    <w:rsid w:val="00BA7457"/>
    <w:rsid w:val="00C9703A"/>
    <w:rsid w:val="00E2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hfybz</dc:creator>
  <cp:lastModifiedBy>Луиза</cp:lastModifiedBy>
  <cp:revision>4</cp:revision>
  <dcterms:created xsi:type="dcterms:W3CDTF">2020-02-17T08:36:00Z</dcterms:created>
  <dcterms:modified xsi:type="dcterms:W3CDTF">2020-02-18T17:59:00Z</dcterms:modified>
</cp:coreProperties>
</file>